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532505" cy="5000625"/>
            <wp:effectExtent l="0" t="0" r="0" b="0"/>
            <wp:wrapNone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posOffset>3591560</wp:posOffset>
            </wp:positionH>
            <wp:positionV relativeFrom="paragraph">
              <wp:posOffset>-8890</wp:posOffset>
            </wp:positionV>
            <wp:extent cx="3556635" cy="5034280"/>
            <wp:effectExtent l="0" t="0" r="0" b="0"/>
            <wp:wrapNone/>
            <wp:docPr id="2" name="Obrázek3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1480185</wp:posOffset>
            </wp:positionH>
            <wp:positionV relativeFrom="paragraph">
              <wp:posOffset>131445</wp:posOffset>
            </wp:positionV>
            <wp:extent cx="1511935" cy="238125"/>
            <wp:effectExtent l="0" t="0" r="0" b="0"/>
            <wp:wrapNone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1480185</wp:posOffset>
            </wp:positionH>
            <wp:positionV relativeFrom="paragraph">
              <wp:posOffset>131445</wp:posOffset>
            </wp:positionV>
            <wp:extent cx="1511935" cy="238125"/>
            <wp:effectExtent l="0" t="0" r="0" b="0"/>
            <wp:wrapNone/>
            <wp:docPr id="4" name="Obrázek2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2 kopi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5024755</wp:posOffset>
            </wp:positionH>
            <wp:positionV relativeFrom="paragraph">
              <wp:posOffset>121285</wp:posOffset>
            </wp:positionV>
            <wp:extent cx="1511935" cy="238125"/>
            <wp:effectExtent l="0" t="0" r="0" b="0"/>
            <wp:wrapNone/>
            <wp:docPr id="5" name="Obrázek2 kopi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 kopi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2828925</wp:posOffset>
            </wp:positionH>
            <wp:positionV relativeFrom="paragraph">
              <wp:posOffset>162560</wp:posOffset>
            </wp:positionV>
            <wp:extent cx="179705" cy="238760"/>
            <wp:effectExtent l="0" t="0" r="0" b="0"/>
            <wp:wrapNone/>
            <wp:docPr id="6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6420485</wp:posOffset>
            </wp:positionH>
            <wp:positionV relativeFrom="paragraph">
              <wp:posOffset>133985</wp:posOffset>
            </wp:positionV>
            <wp:extent cx="190500" cy="255905"/>
            <wp:effectExtent l="0" t="0" r="0" b="0"/>
            <wp:wrapNone/>
            <wp:docPr id="7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4326255</wp:posOffset>
            </wp:positionV>
            <wp:extent cx="3532505" cy="5000625"/>
            <wp:effectExtent l="0" t="0" r="0" b="0"/>
            <wp:wrapNone/>
            <wp:docPr id="8" name="Obrázek1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1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margin">
              <wp:align>right</wp:align>
            </wp:positionH>
            <wp:positionV relativeFrom="paragraph">
              <wp:posOffset>4324350</wp:posOffset>
            </wp:positionV>
            <wp:extent cx="3532505" cy="5000625"/>
            <wp:effectExtent l="0" t="0" r="0" b="0"/>
            <wp:wrapNone/>
            <wp:docPr id="9" name="Obrázek1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11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2810510</wp:posOffset>
            </wp:positionH>
            <wp:positionV relativeFrom="paragraph">
              <wp:posOffset>4744720</wp:posOffset>
            </wp:positionV>
            <wp:extent cx="190500" cy="277495"/>
            <wp:effectExtent l="0" t="0" r="0" b="0"/>
            <wp:wrapNone/>
            <wp:docPr id="10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6477635</wp:posOffset>
            </wp:positionH>
            <wp:positionV relativeFrom="paragraph">
              <wp:posOffset>4744720</wp:posOffset>
            </wp:positionV>
            <wp:extent cx="190500" cy="266700"/>
            <wp:effectExtent l="0" t="0" r="0" b="0"/>
            <wp:wrapNone/>
            <wp:docPr id="11" name="Obrázek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1419225</wp:posOffset>
            </wp:positionH>
            <wp:positionV relativeFrom="paragraph">
              <wp:posOffset>4456430</wp:posOffset>
            </wp:positionV>
            <wp:extent cx="1511935" cy="238125"/>
            <wp:effectExtent l="0" t="0" r="0" b="0"/>
            <wp:wrapNone/>
            <wp:docPr id="12" name="Obrázek2 kopi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2 kopie 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5113655</wp:posOffset>
            </wp:positionH>
            <wp:positionV relativeFrom="paragraph">
              <wp:posOffset>4443095</wp:posOffset>
            </wp:positionV>
            <wp:extent cx="1511935" cy="238125"/>
            <wp:effectExtent l="0" t="0" r="0" b="0"/>
            <wp:wrapNone/>
            <wp:docPr id="13" name="Obrázek2 kopi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2 kopie 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562350" cy="5047615"/>
            <wp:effectExtent l="0" t="0" r="0" b="0"/>
            <wp:wrapNone/>
            <wp:docPr id="14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3532505" cy="5000625"/>
            <wp:effectExtent l="0" t="0" r="0" b="0"/>
            <wp:wrapNone/>
            <wp:docPr id="15" name="Obrázek15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5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  <w:tab/>
        <w:tab/>
      </w:r>
      <w:r>
        <w:rPr/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1425575</wp:posOffset>
            </wp:positionH>
            <wp:positionV relativeFrom="paragraph">
              <wp:posOffset>117475</wp:posOffset>
            </wp:positionV>
            <wp:extent cx="1511935" cy="238125"/>
            <wp:effectExtent l="0" t="0" r="0" b="0"/>
            <wp:wrapNone/>
            <wp:docPr id="16" name="Obrázek2 ko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2 kopie 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5113020</wp:posOffset>
            </wp:positionH>
            <wp:positionV relativeFrom="paragraph">
              <wp:posOffset>50165</wp:posOffset>
            </wp:positionV>
            <wp:extent cx="1511935" cy="238125"/>
            <wp:effectExtent l="0" t="0" r="0" b="0"/>
            <wp:wrapNone/>
            <wp:docPr id="17" name="Obrázek2 kopi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2 kopie 3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  <w:tab/>
      </w:r>
    </w:p>
    <w:p>
      <w:pPr>
        <w:pStyle w:val="Normal"/>
        <w:rPr>
          <w:b/>
          <w:bCs/>
          <w:sz w:val="72"/>
          <w:szCs w:val="72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2867660</wp:posOffset>
            </wp:positionH>
            <wp:positionV relativeFrom="paragraph">
              <wp:posOffset>133985</wp:posOffset>
            </wp:positionV>
            <wp:extent cx="172720" cy="255905"/>
            <wp:effectExtent l="0" t="0" r="0" b="0"/>
            <wp:wrapNone/>
            <wp:docPr id="18" name="Obrázek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9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rPr>
          <w:b/>
          <w:bCs/>
          <w:sz w:val="72"/>
          <w:szCs w:val="72"/>
        </w:rPr>
      </w:pPr>
      <w:r>
        <w:rPr/>
      </w:r>
    </w:p>
    <w:p>
      <w:pPr>
        <w:pStyle w:val="Normal"/>
        <w:spacing w:before="0" w:after="160"/>
        <w:rPr>
          <w:b/>
          <w:bCs/>
          <w:sz w:val="72"/>
          <w:szCs w:val="72"/>
        </w:rPr>
      </w:pPr>
      <w:r>
        <w:rPr/>
      </w:r>
    </w:p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90092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90092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90092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90092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90092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90092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90092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90092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90092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90092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90092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90092a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90092a"/>
    <w:rPr>
      <w:rFonts w:eastAsia="" w:cs="" w:cstheme="majorBidi" w:eastAsiaTheme="majorEastAsia"/>
      <w:i/>
      <w:iCs/>
      <w:color w:val="2E74B5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90092a"/>
    <w:rPr>
      <w:rFonts w:eastAsia="" w:cs="" w:cstheme="majorBidi" w:eastAsiaTheme="majorEastAsia"/>
      <w:color w:val="2E74B5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90092a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90092a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90092a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90092a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90092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90092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9009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092a"/>
    <w:rPr>
      <w:i/>
      <w:iCs/>
      <w:color w:val="2E74B5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90092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92a"/>
    <w:rPr>
      <w:b/>
      <w:bCs/>
      <w:smallCaps/>
      <w:color w:val="2E74B5" w:themeColor="accent1" w:themeShade="bf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90092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90092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90092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92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90092a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7.png"/><Relationship Id="rId16" Type="http://schemas.openxmlformats.org/officeDocument/2006/relationships/image" Target="media/image1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8.png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Application>LibreOffice/7.5.3.2$Windows_X86_64 LibreOffice_project/9f56dff12ba03b9acd7730a5a481eea045e468f3</Application>
  <AppVersion>15.0000</AppVersion>
  <Pages>2</Pages>
  <Words>0</Words>
  <Characters>0</Characters>
  <CharactersWithSpaces>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2025-10-13T11:02:00Z</dcterms:created>
  <dc:creator>Silovská Lucie</dc:creator>
  <dc:description/>
  <dc:language>cs-CZ</dc:language>
  <cp:lastModifiedBy/>
  <cp:lastPrinted>2025-10-14T07:39:00Z</cp:lastPrinted>
  <dcterms:modified xsi:type="dcterms:W3CDTF">2026-01-12T12:01:41Z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